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D2" w:rsidRPr="002456D2" w:rsidRDefault="002456D2" w:rsidP="0024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6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Памятка </w:t>
      </w:r>
    </w:p>
    <w:p w:rsidR="002456D2" w:rsidRPr="002456D2" w:rsidRDefault="002456D2" w:rsidP="0024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6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</w:t>
      </w:r>
      <w:proofErr w:type="gramStart"/>
      <w:r w:rsidRPr="002456D2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оформляющихся</w:t>
      </w:r>
      <w:proofErr w:type="gramEnd"/>
      <w:r w:rsidRPr="002456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дома-интернаты</w:t>
      </w:r>
    </w:p>
    <w:p w:rsidR="002456D2" w:rsidRPr="002456D2" w:rsidRDefault="002456D2" w:rsidP="00245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6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56D2" w:rsidRPr="002456D2" w:rsidRDefault="002456D2" w:rsidP="00245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56D2">
        <w:rPr>
          <w:rFonts w:ascii="Times New Roman" w:eastAsia="Times New Roman" w:hAnsi="Times New Roman" w:cs="Times New Roman"/>
          <w:sz w:val="24"/>
          <w:szCs w:val="24"/>
        </w:rPr>
        <w:t>В системе социальной защиты населения Ставропольского края действует 11 государственных бюджетных стационарных учреждений социального обслуживания населения Ставропольского края для граждан пожилого возраста и инвалидов (интернаты общего типа), 9 государственных бюджетных стационарных учреждений социального обслуживания населения Ставропольского края психоневрологического профиля (4 интерната для женщин и 5 интернатов для мужчин), 2 детских дома-интерната для умственно отсталых детей и центр социальной адаптации для</w:t>
      </w:r>
      <w:proofErr w:type="gramEnd"/>
      <w:r w:rsidRPr="002456D2">
        <w:rPr>
          <w:rFonts w:ascii="Times New Roman" w:eastAsia="Times New Roman" w:hAnsi="Times New Roman" w:cs="Times New Roman"/>
          <w:sz w:val="24"/>
          <w:szCs w:val="24"/>
        </w:rPr>
        <w:t xml:space="preserve"> лиц без определенного места жительства и занятий: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7681"/>
        <w:gridCol w:w="1445"/>
      </w:tblGrid>
      <w:tr w:rsidR="002456D2" w:rsidRPr="002456D2" w:rsidTr="002456D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45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45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Мощность</w:t>
            </w:r>
          </w:p>
        </w:tc>
      </w:tr>
      <w:tr w:rsidR="002456D2" w:rsidRPr="002456D2" w:rsidTr="002456D2">
        <w:trPr>
          <w:tblCellSpacing w:w="0" w:type="dxa"/>
        </w:trPr>
        <w:tc>
          <w:tcPr>
            <w:tcW w:w="9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Интернаты общего типа</w:t>
            </w:r>
          </w:p>
        </w:tc>
      </w:tr>
      <w:tr w:rsidR="002456D2" w:rsidRPr="002456D2" w:rsidTr="002456D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краевой геронтологический центр (г</w:t>
            </w:r>
            <w:proofErr w:type="gramStart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таврополь)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2456D2" w:rsidRPr="002456D2" w:rsidTr="002456D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Геронтологичекий</w:t>
            </w:r>
            <w:proofErr w:type="spellEnd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«Бештау» (г. Железноводск, пос. </w:t>
            </w:r>
            <w:proofErr w:type="spellStart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Иноземцево</w:t>
            </w:r>
            <w:proofErr w:type="spellEnd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2456D2" w:rsidRPr="002456D2" w:rsidTr="002456D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специальный дом-интернат для престарелых и инвалидов (Петровский район, г. Светлоград)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2456D2" w:rsidRPr="002456D2" w:rsidTr="002456D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Арзгирский</w:t>
            </w:r>
            <w:proofErr w:type="spellEnd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 (</w:t>
            </w:r>
            <w:proofErr w:type="spellStart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Арзгирский</w:t>
            </w:r>
            <w:proofErr w:type="spellEnd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рзгир</w:t>
            </w:r>
            <w:proofErr w:type="spellEnd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456D2" w:rsidRPr="002456D2" w:rsidTr="002456D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Преградненский</w:t>
            </w:r>
            <w:proofErr w:type="spellEnd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 (Красногвардейский р-н, с. Преградное</w:t>
            </w:r>
            <w:proofErr w:type="gram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456D2" w:rsidRPr="002456D2" w:rsidTr="002456D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Дом-интернат для престарелых и инвалидов «Красочный» (</w:t>
            </w:r>
            <w:proofErr w:type="spellStart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Красочное</w:t>
            </w:r>
            <w:proofErr w:type="gramEnd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456D2" w:rsidRPr="002456D2" w:rsidTr="002456D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Александровский дом-интернат для престарелых и инвалидов (Александровский р-н, с. Александровское)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456D2" w:rsidRPr="002456D2" w:rsidTr="002456D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Благодарненский</w:t>
            </w:r>
            <w:proofErr w:type="spellEnd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 (</w:t>
            </w:r>
            <w:proofErr w:type="spellStart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Благодарненский</w:t>
            </w:r>
            <w:proofErr w:type="spellEnd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г. Благодарный)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456D2" w:rsidRPr="002456D2" w:rsidTr="002456D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Левокумский дом-интернат для престарелых и инвалидов (Левокумский р-н, с. Левокумское)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456D2" w:rsidRPr="002456D2" w:rsidTr="002456D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Дивенский дом-интернат для престарелых и инвалидов «Дубки» (</w:t>
            </w:r>
            <w:proofErr w:type="spellStart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Апанасенковский</w:t>
            </w:r>
            <w:proofErr w:type="spellEnd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</w:t>
            </w:r>
            <w:proofErr w:type="gramStart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. Дивное)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456D2" w:rsidRPr="002456D2" w:rsidTr="002456D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Курский дом-интернат для престарелых и инвалидов (Курский р-н, ст. </w:t>
            </w:r>
            <w:proofErr w:type="spellStart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Галюгаевское</w:t>
            </w:r>
            <w:proofErr w:type="spellEnd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456D2" w:rsidRPr="002456D2" w:rsidTr="002456D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Свистухинский центр социальной адаптации для лиц без определенного места жительства и занятий (</w:t>
            </w:r>
            <w:proofErr w:type="spellStart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Кочубеевский</w:t>
            </w:r>
            <w:proofErr w:type="spellEnd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п. Свистуха)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2456D2" w:rsidRPr="002456D2" w:rsidTr="002456D2">
        <w:trPr>
          <w:tblCellSpacing w:w="0" w:type="dxa"/>
        </w:trPr>
        <w:tc>
          <w:tcPr>
            <w:tcW w:w="9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Психоневрологические интернаты (для женщин)</w:t>
            </w:r>
          </w:p>
        </w:tc>
      </w:tr>
      <w:tr w:rsidR="002456D2" w:rsidRPr="002456D2" w:rsidTr="002456D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Тахтинский</w:t>
            </w:r>
            <w:proofErr w:type="spellEnd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психоневрологический интернат (</w:t>
            </w:r>
            <w:proofErr w:type="spellStart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</w:t>
            </w:r>
            <w:proofErr w:type="gramStart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. Тахта)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2456D2" w:rsidRPr="002456D2" w:rsidTr="002456D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психоневрологический интернат (</w:t>
            </w:r>
            <w:proofErr w:type="spellStart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г. Ипатово)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456D2" w:rsidRPr="002456D2" w:rsidTr="002456D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Изобильненский</w:t>
            </w:r>
            <w:proofErr w:type="spellEnd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психоневрологический интернат (</w:t>
            </w:r>
            <w:proofErr w:type="spellStart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Изобильненский</w:t>
            </w:r>
            <w:proofErr w:type="spellEnd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г. Изобильный)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2456D2" w:rsidRPr="002456D2" w:rsidTr="002456D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Круглолесский</w:t>
            </w:r>
            <w:proofErr w:type="spellEnd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психоневрологический интернат (Александровский р-н, с. </w:t>
            </w:r>
            <w:proofErr w:type="spellStart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Круглолесское</w:t>
            </w:r>
            <w:proofErr w:type="spellEnd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456D2" w:rsidRPr="002456D2" w:rsidTr="002456D2">
        <w:trPr>
          <w:tblCellSpacing w:w="0" w:type="dxa"/>
        </w:trPr>
        <w:tc>
          <w:tcPr>
            <w:tcW w:w="9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Психоневрологические интернаты (для мужчин)</w:t>
            </w:r>
          </w:p>
        </w:tc>
      </w:tr>
      <w:tr w:rsidR="002456D2" w:rsidRPr="002456D2" w:rsidTr="002456D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Невинномысский психоневрологический интернат (г. Невинномысск)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56D2" w:rsidRPr="002456D2" w:rsidTr="002456D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Надзорненский</w:t>
            </w:r>
            <w:proofErr w:type="spellEnd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психоневрологический интернат (</w:t>
            </w:r>
            <w:proofErr w:type="spellStart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Кочубеевский</w:t>
            </w:r>
            <w:proofErr w:type="spellEnd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пос. Тоннельный)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456D2" w:rsidRPr="002456D2" w:rsidTr="002456D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Балахоновский</w:t>
            </w:r>
            <w:proofErr w:type="spellEnd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психоневрологический интернат (</w:t>
            </w:r>
            <w:proofErr w:type="spellStart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Кочубеевский</w:t>
            </w:r>
            <w:proofErr w:type="spellEnd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Балахоновское</w:t>
            </w:r>
            <w:proofErr w:type="spellEnd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2456D2" w:rsidRPr="002456D2" w:rsidTr="002456D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Софиевский</w:t>
            </w:r>
            <w:proofErr w:type="spellEnd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психоневрологический интернат (</w:t>
            </w:r>
            <w:proofErr w:type="spellStart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п. </w:t>
            </w:r>
            <w:proofErr w:type="spellStart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Софиевский</w:t>
            </w:r>
            <w:proofErr w:type="spellEnd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городок)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456D2" w:rsidRPr="002456D2" w:rsidTr="002456D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Новоселицкий</w:t>
            </w:r>
            <w:proofErr w:type="spellEnd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психоневрологический интернат (</w:t>
            </w:r>
            <w:proofErr w:type="spellStart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Новоселицкий</w:t>
            </w:r>
            <w:proofErr w:type="spellEnd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Китаевское</w:t>
            </w:r>
            <w:proofErr w:type="spellEnd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, с. Чернолесское)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456D2" w:rsidRPr="002456D2" w:rsidTr="002456D2">
        <w:trPr>
          <w:tblCellSpacing w:w="0" w:type="dxa"/>
        </w:trPr>
        <w:tc>
          <w:tcPr>
            <w:tcW w:w="9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Детские дома-интернаты для умственно отсталых детей</w:t>
            </w:r>
          </w:p>
        </w:tc>
      </w:tr>
      <w:tr w:rsidR="002456D2" w:rsidRPr="002456D2" w:rsidTr="002456D2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дом-интернат для умственно отсталых детей (</w:t>
            </w:r>
            <w:proofErr w:type="spellStart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г. Ипатово)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2456D2" w:rsidRPr="002456D2" w:rsidTr="002456D2">
        <w:trPr>
          <w:tblCellSpacing w:w="0" w:type="dxa"/>
        </w:trPr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Дербетовский</w:t>
            </w:r>
            <w:proofErr w:type="spellEnd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дом-интернат для умственно отсталых детей (</w:t>
            </w:r>
            <w:proofErr w:type="spellStart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Апанасенковский</w:t>
            </w:r>
            <w:proofErr w:type="spellEnd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</w:t>
            </w:r>
            <w:proofErr w:type="gramStart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Дербетовка)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456D2" w:rsidRPr="002456D2" w:rsidTr="002456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Отделение реабилитации молодых инвалидов, страдающих психическими заболеваниями при </w:t>
            </w:r>
            <w:proofErr w:type="spellStart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Дербетовском</w:t>
            </w:r>
            <w:proofErr w:type="spellEnd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детском доме-интернате для умственно отсталых детей (</w:t>
            </w:r>
            <w:proofErr w:type="spellStart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Апанасенковский</w:t>
            </w:r>
            <w:proofErr w:type="spellEnd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</w:t>
            </w:r>
            <w:proofErr w:type="gramStart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Дербетовка)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6D2" w:rsidRPr="002456D2" w:rsidRDefault="002456D2" w:rsidP="00245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D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2456D2" w:rsidRPr="002456D2" w:rsidRDefault="002456D2" w:rsidP="00245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D2">
        <w:rPr>
          <w:rFonts w:ascii="Times New Roman" w:eastAsia="Times New Roman" w:hAnsi="Times New Roman" w:cs="Times New Roman"/>
          <w:sz w:val="24"/>
          <w:szCs w:val="24"/>
        </w:rPr>
        <w:t>Граждане пожилого возраста или инвалиды, желающие оформиться в дом-интернат, могут выбрать любое из вышеперечисленных учреждений для дальнейшего проживания, вне зависимости от места проживания и регистрации.</w:t>
      </w:r>
    </w:p>
    <w:p w:rsidR="002456D2" w:rsidRPr="002456D2" w:rsidRDefault="002456D2" w:rsidP="00245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D2">
        <w:rPr>
          <w:rFonts w:ascii="Times New Roman" w:eastAsia="Times New Roman" w:hAnsi="Times New Roman" w:cs="Times New Roman"/>
          <w:b/>
          <w:bCs/>
          <w:sz w:val="24"/>
          <w:szCs w:val="24"/>
        </w:rPr>
        <w:t>Кто может оформиться в дома-интернаты и куда нужно обратиться?</w:t>
      </w:r>
    </w:p>
    <w:p w:rsidR="002456D2" w:rsidRPr="002456D2" w:rsidRDefault="002456D2" w:rsidP="00245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D2">
        <w:rPr>
          <w:rFonts w:ascii="Times New Roman" w:eastAsia="Times New Roman" w:hAnsi="Times New Roman" w:cs="Times New Roman"/>
          <w:sz w:val="24"/>
          <w:szCs w:val="24"/>
        </w:rPr>
        <w:t>В дома-интернаты для престарелых и инвалидов принимаются престарелые граждане (женщины с 55 лет, мужчины с 60 лет) и инвалиды старше 18 лет, с оформленной пенсией по старости или инвалидности.</w:t>
      </w:r>
    </w:p>
    <w:p w:rsidR="002456D2" w:rsidRPr="002456D2" w:rsidRDefault="002456D2" w:rsidP="00245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D2">
        <w:rPr>
          <w:rFonts w:ascii="Times New Roman" w:eastAsia="Times New Roman" w:hAnsi="Times New Roman" w:cs="Times New Roman"/>
          <w:sz w:val="24"/>
          <w:szCs w:val="24"/>
        </w:rPr>
        <w:t>В психоневрологические интернаты принимаются граждане (женщины с 55 лет, мужчины с 60 лет) и граждане с инвалидностью старше 18 лет с оформленной пенсией по старости или инвалидности.</w:t>
      </w:r>
    </w:p>
    <w:p w:rsidR="002456D2" w:rsidRPr="002456D2" w:rsidRDefault="002456D2" w:rsidP="00245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D2">
        <w:rPr>
          <w:rFonts w:ascii="Times New Roman" w:eastAsia="Times New Roman" w:hAnsi="Times New Roman" w:cs="Times New Roman"/>
          <w:sz w:val="24"/>
          <w:szCs w:val="24"/>
        </w:rPr>
        <w:t xml:space="preserve">В детские дома-интернаты для умственно отсталых детей принимаются дети с 4-х лет на основании заявлений обоих родителей или его законного представителя и заключения </w:t>
      </w:r>
      <w:proofErr w:type="spellStart"/>
      <w:r w:rsidRPr="002456D2">
        <w:rPr>
          <w:rFonts w:ascii="Times New Roman" w:eastAsia="Times New Roman" w:hAnsi="Times New Roman" w:cs="Times New Roman"/>
          <w:sz w:val="24"/>
          <w:szCs w:val="24"/>
        </w:rPr>
        <w:t>Центрацной</w:t>
      </w:r>
      <w:proofErr w:type="spellEnd"/>
      <w:r w:rsidRPr="002456D2">
        <w:rPr>
          <w:rFonts w:ascii="Times New Roman" w:eastAsia="Times New Roman" w:hAnsi="Times New Roman" w:cs="Times New Roman"/>
          <w:sz w:val="24"/>
          <w:szCs w:val="24"/>
        </w:rPr>
        <w:t xml:space="preserve"> медико-психолого-педагогической комиссии. В заключении, как рекомендация для определения в детские дома-интернаты, рассматривается только вариант 4 АООП НОО ОВЗ или вариант 2 АООП О УО (ИН).</w:t>
      </w:r>
    </w:p>
    <w:p w:rsidR="002456D2" w:rsidRPr="002456D2" w:rsidRDefault="002456D2" w:rsidP="00245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D2">
        <w:rPr>
          <w:rFonts w:ascii="Times New Roman" w:eastAsia="Times New Roman" w:hAnsi="Times New Roman" w:cs="Times New Roman"/>
          <w:sz w:val="24"/>
          <w:szCs w:val="24"/>
        </w:rPr>
        <w:t>В Свистухинский центр социальной адаптации для лиц без определенного места жительства и занятий принимаются лица старше 18 лет, на период до 6 месяцев или до момента восстановления ему документов.</w:t>
      </w:r>
    </w:p>
    <w:p w:rsidR="002456D2" w:rsidRPr="002456D2" w:rsidRDefault="002456D2" w:rsidP="00245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56D2">
        <w:rPr>
          <w:rFonts w:ascii="Times New Roman" w:eastAsia="Times New Roman" w:hAnsi="Times New Roman" w:cs="Times New Roman"/>
          <w:sz w:val="24"/>
          <w:szCs w:val="24"/>
        </w:rPr>
        <w:lastRenderedPageBreak/>
        <w:t>С целью оформления граждан пожилого возраста и инвалидов в дома-интернаты Ставропольского края и при условии их согласия, заявителям или их законным представителям необходимо обратиться в любой орган социальной защиты по месту проживания (управление труда и социальной защиты населения или центр социального обслуживания населения), где окажут помощь в оформлении необходимых документов, либо непосредственно в министерство.</w:t>
      </w:r>
      <w:proofErr w:type="gramEnd"/>
    </w:p>
    <w:p w:rsidR="002456D2" w:rsidRPr="002456D2" w:rsidRDefault="002456D2" w:rsidP="00245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D2">
        <w:rPr>
          <w:rFonts w:ascii="Times New Roman" w:eastAsia="Times New Roman" w:hAnsi="Times New Roman" w:cs="Times New Roman"/>
          <w:sz w:val="24"/>
          <w:szCs w:val="24"/>
        </w:rPr>
        <w:t>После поступления в министерство пакета документов и при отсутствии медицинских противопоказаний к направлению в дом-интернат, согласно заявлению гражданина, ему будет выписана путевка в государственное бюджетное стационарное учреждение социального обслуживания населения.</w:t>
      </w:r>
    </w:p>
    <w:p w:rsidR="002456D2" w:rsidRPr="002456D2" w:rsidRDefault="002456D2" w:rsidP="00245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D2">
        <w:rPr>
          <w:rFonts w:ascii="Times New Roman" w:eastAsia="Times New Roman" w:hAnsi="Times New Roman" w:cs="Times New Roman"/>
          <w:sz w:val="24"/>
          <w:szCs w:val="24"/>
        </w:rPr>
        <w:t>Очередность в дома-интернаты для престарелых и инвалидов отсутствует. Однако период ожидания в некоторые интернаты (малой мощности и психоневрологические интернаты) может варьироваться от одного до двух месяцев.</w:t>
      </w:r>
    </w:p>
    <w:p w:rsidR="002456D2" w:rsidRPr="002456D2" w:rsidRDefault="002456D2" w:rsidP="00245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D2">
        <w:rPr>
          <w:rFonts w:ascii="Times New Roman" w:eastAsia="Times New Roman" w:hAnsi="Times New Roman" w:cs="Times New Roman"/>
          <w:sz w:val="24"/>
          <w:szCs w:val="24"/>
        </w:rPr>
        <w:t>Еженедельную информацию о состоянии очередности в домах-интернатах можно узнать на сайте министерства или в отделе организации стационарного обслуживания населения по тел. 35-29-94.</w:t>
      </w:r>
    </w:p>
    <w:p w:rsidR="002456D2" w:rsidRPr="002456D2" w:rsidRDefault="002456D2" w:rsidP="00245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D2">
        <w:rPr>
          <w:rFonts w:ascii="Times New Roman" w:eastAsia="Times New Roman" w:hAnsi="Times New Roman" w:cs="Times New Roman"/>
          <w:b/>
          <w:bCs/>
          <w:sz w:val="24"/>
          <w:szCs w:val="24"/>
        </w:rPr>
        <w:t>На каких условиях граждане принимаются в дома-интернаты?</w:t>
      </w:r>
    </w:p>
    <w:p w:rsidR="002456D2" w:rsidRPr="002456D2" w:rsidRDefault="002456D2" w:rsidP="00245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D2">
        <w:rPr>
          <w:rFonts w:ascii="Times New Roman" w:eastAsia="Times New Roman" w:hAnsi="Times New Roman" w:cs="Times New Roman"/>
          <w:sz w:val="24"/>
          <w:szCs w:val="24"/>
        </w:rPr>
        <w:t>Обязательным условием приема в дома-интернаты для престарелых и инвалидов является заключение договора о стационарном социальном обслуживании, в соответствии с которым осуществляется плата за стационарное социальное обслуживание в размере, не превышающем 75% установленной гражданам пенсии.</w:t>
      </w:r>
    </w:p>
    <w:p w:rsidR="002456D2" w:rsidRPr="002456D2" w:rsidRDefault="002456D2" w:rsidP="00245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D2">
        <w:rPr>
          <w:rFonts w:ascii="Times New Roman" w:eastAsia="Times New Roman" w:hAnsi="Times New Roman" w:cs="Times New Roman"/>
          <w:sz w:val="24"/>
          <w:szCs w:val="24"/>
        </w:rPr>
        <w:t>При поступлении граждан в интернаты они продолжают владеть и распоряжаться движимым и недвижимым имуществом, находящемся в их собственности.</w:t>
      </w:r>
    </w:p>
    <w:p w:rsidR="002456D2" w:rsidRPr="002456D2" w:rsidRDefault="002456D2" w:rsidP="00245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D2">
        <w:rPr>
          <w:rFonts w:ascii="Times New Roman" w:eastAsia="Times New Roman" w:hAnsi="Times New Roman" w:cs="Times New Roman"/>
          <w:sz w:val="24"/>
          <w:szCs w:val="24"/>
        </w:rPr>
        <w:t>Исключением являются недееспособные граждане, у которых в соответствии с Федеральным законом от 24.04.2008 № 48-ФЗ «Об опеке и попечительства», исполнение обязанностей опекунов или попечителей возложено на психоневрологические интернаты, выступающие в защиту прав и законных интересов своих подопечных в любых отношениях, в том числе защиты движимого и недвижимого имущества подопечных.</w:t>
      </w:r>
    </w:p>
    <w:p w:rsidR="002456D2" w:rsidRPr="002456D2" w:rsidRDefault="002456D2" w:rsidP="00245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D2">
        <w:rPr>
          <w:rFonts w:ascii="Times New Roman" w:eastAsia="Times New Roman" w:hAnsi="Times New Roman" w:cs="Times New Roman"/>
          <w:sz w:val="24"/>
          <w:szCs w:val="24"/>
        </w:rPr>
        <w:t xml:space="preserve">Участники и инвалиды Великой Отечественной </w:t>
      </w:r>
      <w:proofErr w:type="gramStart"/>
      <w:r w:rsidRPr="002456D2">
        <w:rPr>
          <w:rFonts w:ascii="Times New Roman" w:eastAsia="Times New Roman" w:hAnsi="Times New Roman" w:cs="Times New Roman"/>
          <w:sz w:val="24"/>
          <w:szCs w:val="24"/>
        </w:rPr>
        <w:t>войны</w:t>
      </w:r>
      <w:proofErr w:type="gramEnd"/>
      <w:r w:rsidRPr="002456D2">
        <w:rPr>
          <w:rFonts w:ascii="Times New Roman" w:eastAsia="Times New Roman" w:hAnsi="Times New Roman" w:cs="Times New Roman"/>
          <w:sz w:val="24"/>
          <w:szCs w:val="24"/>
        </w:rPr>
        <w:t xml:space="preserve"> и дети проживают в домах-интернатах бесплатно.</w:t>
      </w:r>
    </w:p>
    <w:p w:rsidR="002456D2" w:rsidRPr="002456D2" w:rsidRDefault="002456D2" w:rsidP="00245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D2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 ли оформление гражданина в стационарное учреждение без его согласия?</w:t>
      </w:r>
    </w:p>
    <w:p w:rsidR="002456D2" w:rsidRPr="002456D2" w:rsidRDefault="002456D2" w:rsidP="00245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D2">
        <w:rPr>
          <w:rFonts w:ascii="Times New Roman" w:eastAsia="Times New Roman" w:hAnsi="Times New Roman" w:cs="Times New Roman"/>
          <w:sz w:val="24"/>
          <w:szCs w:val="24"/>
        </w:rPr>
        <w:t xml:space="preserve">Стационарное социальное обслуживание граждан пожилого возраста и инвалидов </w:t>
      </w:r>
      <w:proofErr w:type="gramStart"/>
      <w:r w:rsidRPr="002456D2">
        <w:rPr>
          <w:rFonts w:ascii="Times New Roman" w:eastAsia="Times New Roman" w:hAnsi="Times New Roman" w:cs="Times New Roman"/>
          <w:sz w:val="24"/>
          <w:szCs w:val="24"/>
        </w:rPr>
        <w:t>домах-интернатах</w:t>
      </w:r>
      <w:proofErr w:type="gramEnd"/>
      <w:r w:rsidRPr="002456D2">
        <w:rPr>
          <w:rFonts w:ascii="Times New Roman" w:eastAsia="Times New Roman" w:hAnsi="Times New Roman" w:cs="Times New Roman"/>
          <w:sz w:val="24"/>
          <w:szCs w:val="24"/>
        </w:rPr>
        <w:t xml:space="preserve"> для престарелых и инвалидов предоставляется только на основании личного заявления о предоставлении государственной услуги по установленной форме.</w:t>
      </w:r>
    </w:p>
    <w:p w:rsidR="002456D2" w:rsidRPr="002456D2" w:rsidRDefault="002456D2" w:rsidP="00245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D2">
        <w:rPr>
          <w:rFonts w:ascii="Times New Roman" w:eastAsia="Times New Roman" w:hAnsi="Times New Roman" w:cs="Times New Roman"/>
          <w:sz w:val="24"/>
          <w:szCs w:val="24"/>
        </w:rPr>
        <w:t>Граждане, признанные судом в установленном порядке недееспособными, могут также подать заявление на определение в психоневрологический интернат самостоятельно</w:t>
      </w:r>
      <w:proofErr w:type="gramStart"/>
      <w:r w:rsidRPr="002456D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2456D2">
        <w:rPr>
          <w:rFonts w:ascii="Times New Roman" w:eastAsia="Times New Roman" w:hAnsi="Times New Roman" w:cs="Times New Roman"/>
          <w:sz w:val="24"/>
          <w:szCs w:val="24"/>
        </w:rPr>
        <w:t xml:space="preserve"> данном случае их подпись должен засветить врач-психиатр.</w:t>
      </w:r>
    </w:p>
    <w:p w:rsidR="002456D2" w:rsidRPr="002456D2" w:rsidRDefault="002456D2" w:rsidP="00245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D2">
        <w:rPr>
          <w:rFonts w:ascii="Times New Roman" w:eastAsia="Times New Roman" w:hAnsi="Times New Roman" w:cs="Times New Roman"/>
          <w:sz w:val="24"/>
          <w:szCs w:val="24"/>
        </w:rPr>
        <w:lastRenderedPageBreak/>
        <w:t>В противном случае за недееспособное лицо заявление подает законный представитель.</w:t>
      </w:r>
    </w:p>
    <w:p w:rsidR="002456D2" w:rsidRPr="002456D2" w:rsidRDefault="002456D2" w:rsidP="00245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D2">
        <w:rPr>
          <w:rFonts w:ascii="Times New Roman" w:eastAsia="Times New Roman" w:hAnsi="Times New Roman" w:cs="Times New Roman"/>
          <w:sz w:val="24"/>
          <w:szCs w:val="24"/>
        </w:rPr>
        <w:t>Отчисление из дома-интерната также производится на основании личного письменного заявления гражданина.</w:t>
      </w:r>
    </w:p>
    <w:p w:rsidR="002456D2" w:rsidRPr="002456D2" w:rsidRDefault="002456D2" w:rsidP="00245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D2">
        <w:rPr>
          <w:rFonts w:ascii="Times New Roman" w:eastAsia="Times New Roman" w:hAnsi="Times New Roman" w:cs="Times New Roman"/>
          <w:sz w:val="24"/>
          <w:szCs w:val="24"/>
        </w:rPr>
        <w:t>Для недееспособных граждан отчисление из психоневрологического интерната осуществляется на условии оформления над ним опеки и письменного заявления опекуна.</w:t>
      </w:r>
    </w:p>
    <w:p w:rsidR="002456D2" w:rsidRPr="002456D2" w:rsidRDefault="002456D2" w:rsidP="00245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6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56D2" w:rsidRPr="002456D2" w:rsidRDefault="002456D2" w:rsidP="0024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D2">
        <w:rPr>
          <w:rFonts w:ascii="Times New Roman" w:eastAsia="Times New Roman" w:hAnsi="Times New Roman" w:cs="Times New Roman"/>
          <w:sz w:val="24"/>
          <w:szCs w:val="24"/>
        </w:rPr>
        <w:t>Начальник отдела организации</w:t>
      </w:r>
    </w:p>
    <w:p w:rsidR="002456D2" w:rsidRPr="002456D2" w:rsidRDefault="002456D2" w:rsidP="0024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D2">
        <w:rPr>
          <w:rFonts w:ascii="Times New Roman" w:eastAsia="Times New Roman" w:hAnsi="Times New Roman" w:cs="Times New Roman"/>
          <w:sz w:val="24"/>
          <w:szCs w:val="24"/>
        </w:rPr>
        <w:t>стационарного обслуживания населения</w:t>
      </w:r>
    </w:p>
    <w:p w:rsidR="002456D2" w:rsidRPr="002456D2" w:rsidRDefault="002456D2" w:rsidP="0024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D2">
        <w:rPr>
          <w:rFonts w:ascii="Times New Roman" w:eastAsia="Times New Roman" w:hAnsi="Times New Roman" w:cs="Times New Roman"/>
          <w:sz w:val="24"/>
          <w:szCs w:val="24"/>
        </w:rPr>
        <w:t>В.И.Сальников</w:t>
      </w:r>
    </w:p>
    <w:p w:rsidR="003B434F" w:rsidRDefault="003B434F"/>
    <w:p w:rsidR="003B5DF1" w:rsidRDefault="003B5DF1"/>
    <w:p w:rsidR="003B5DF1" w:rsidRDefault="003B5DF1"/>
    <w:p w:rsidR="003B5DF1" w:rsidRDefault="003B5DF1"/>
    <w:p w:rsidR="003B5DF1" w:rsidRDefault="003B5DF1"/>
    <w:p w:rsidR="003B5DF1" w:rsidRDefault="003B5DF1"/>
    <w:p w:rsidR="003B5DF1" w:rsidRDefault="003B5DF1"/>
    <w:p w:rsidR="003B5DF1" w:rsidRDefault="003B5DF1"/>
    <w:p w:rsidR="003B5DF1" w:rsidRDefault="003B5DF1"/>
    <w:p w:rsidR="003B5DF1" w:rsidRDefault="003B5DF1"/>
    <w:p w:rsidR="003B5DF1" w:rsidRDefault="003B5DF1"/>
    <w:p w:rsidR="003B5DF1" w:rsidRDefault="003B5DF1"/>
    <w:p w:rsidR="003B5DF1" w:rsidRDefault="003B5DF1"/>
    <w:p w:rsidR="003B5DF1" w:rsidRDefault="003B5DF1"/>
    <w:p w:rsidR="003B5DF1" w:rsidRDefault="003B5DF1"/>
    <w:p w:rsidR="003B5DF1" w:rsidRDefault="003B5DF1"/>
    <w:p w:rsidR="003B5DF1" w:rsidRDefault="003B5DF1"/>
    <w:p w:rsidR="003B5DF1" w:rsidRDefault="003B5DF1"/>
    <w:p w:rsidR="003B5DF1" w:rsidRDefault="003B5DF1"/>
    <w:p w:rsidR="003B5DF1" w:rsidRDefault="003B5DF1"/>
    <w:p w:rsidR="003B5DF1" w:rsidRPr="00DB20C8" w:rsidRDefault="003B5DF1" w:rsidP="003B5DF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0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документов для оформления в дом </w:t>
      </w:r>
      <w:proofErr w:type="gramStart"/>
      <w:r w:rsidRPr="00DB20C8">
        <w:rPr>
          <w:rFonts w:ascii="Times New Roman" w:hAnsi="Times New Roman" w:cs="Times New Roman"/>
          <w:b/>
          <w:sz w:val="28"/>
          <w:szCs w:val="28"/>
        </w:rPr>
        <w:t>-и</w:t>
      </w:r>
      <w:proofErr w:type="gramEnd"/>
      <w:r w:rsidRPr="00DB20C8">
        <w:rPr>
          <w:rFonts w:ascii="Times New Roman" w:hAnsi="Times New Roman" w:cs="Times New Roman"/>
          <w:b/>
          <w:sz w:val="28"/>
          <w:szCs w:val="28"/>
        </w:rPr>
        <w:t>нтернат</w:t>
      </w:r>
    </w:p>
    <w:p w:rsidR="003B5DF1" w:rsidRPr="00DB20C8" w:rsidRDefault="003B5DF1" w:rsidP="003B5D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20C8">
        <w:rPr>
          <w:rFonts w:ascii="Times New Roman" w:hAnsi="Times New Roman" w:cs="Times New Roman"/>
          <w:sz w:val="28"/>
          <w:szCs w:val="28"/>
        </w:rPr>
        <w:t>Решение о выдачи путевки и о признании граждан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и составления индивидуальной программы с целью предоставления социальных услуг в домах-интернатах (пансионатах), в том числе малой вместимости, для престарелых и инвалидов, ветеранов</w:t>
      </w:r>
      <w:proofErr w:type="gramEnd"/>
      <w:r w:rsidRPr="00DB20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20C8">
        <w:rPr>
          <w:rFonts w:ascii="Times New Roman" w:hAnsi="Times New Roman" w:cs="Times New Roman"/>
          <w:sz w:val="28"/>
          <w:szCs w:val="28"/>
        </w:rPr>
        <w:t>войны и труда, милосердия, специальных домах-интернатах для престарелых и инвалидов, психоневрологических интернатах, геронтологических центрах, геронтопсихиатрических центрах, министерством принимается на основании следующих документов:</w:t>
      </w:r>
      <w:proofErr w:type="gramEnd"/>
    </w:p>
    <w:p w:rsidR="003B5DF1" w:rsidRPr="00DB20C8" w:rsidRDefault="003B5DF1" w:rsidP="003B5DF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5" w:history="1">
        <w:r w:rsidRPr="00DB20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DB20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B5DF1" w:rsidRPr="00DB20C8" w:rsidRDefault="003B5DF1" w:rsidP="003B5D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C8">
        <w:rPr>
          <w:rFonts w:ascii="Times New Roman" w:hAnsi="Times New Roman" w:cs="Times New Roman"/>
          <w:sz w:val="28"/>
          <w:szCs w:val="28"/>
        </w:rPr>
        <w:t xml:space="preserve">- решение о признании гражданина </w:t>
      </w:r>
      <w:proofErr w:type="gramStart"/>
      <w:r w:rsidRPr="00DB20C8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DB20C8">
        <w:rPr>
          <w:rFonts w:ascii="Times New Roman" w:hAnsi="Times New Roman" w:cs="Times New Roman"/>
          <w:sz w:val="28"/>
          <w:szCs w:val="28"/>
        </w:rPr>
        <w:t xml:space="preserve"> в социальном обслуживании;</w:t>
      </w:r>
    </w:p>
    <w:p w:rsidR="003B5DF1" w:rsidRPr="00DB20C8" w:rsidRDefault="003B5DF1" w:rsidP="003B5D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C8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 или его законного представителя;</w:t>
      </w:r>
    </w:p>
    <w:p w:rsidR="003B5DF1" w:rsidRPr="00DB20C8" w:rsidRDefault="003B5DF1" w:rsidP="003B5D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C8">
        <w:rPr>
          <w:rFonts w:ascii="Times New Roman" w:hAnsi="Times New Roman" w:cs="Times New Roman"/>
          <w:sz w:val="28"/>
          <w:szCs w:val="28"/>
        </w:rPr>
        <w:t>- документ, подтверждающий полномочия законного представителя (в случае обращения за получением социальных услуг законного представителя);</w:t>
      </w:r>
    </w:p>
    <w:p w:rsidR="003B5DF1" w:rsidRPr="00DB20C8" w:rsidRDefault="003B5DF1" w:rsidP="003B5D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C8">
        <w:rPr>
          <w:rFonts w:ascii="Times New Roman" w:hAnsi="Times New Roman" w:cs="Times New Roman"/>
          <w:sz w:val="28"/>
          <w:szCs w:val="28"/>
        </w:rPr>
        <w:t xml:space="preserve">- копия решения суда о признании заявителя </w:t>
      </w:r>
      <w:proofErr w:type="gramStart"/>
      <w:r w:rsidRPr="00DB20C8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DB20C8">
        <w:rPr>
          <w:rFonts w:ascii="Times New Roman" w:hAnsi="Times New Roman" w:cs="Times New Roman"/>
          <w:sz w:val="28"/>
          <w:szCs w:val="28"/>
        </w:rPr>
        <w:t xml:space="preserve"> (для недееспособных заявителей);</w:t>
      </w:r>
    </w:p>
    <w:p w:rsidR="003B5DF1" w:rsidRPr="00DB20C8" w:rsidRDefault="003B5DF1" w:rsidP="003B5D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C8">
        <w:rPr>
          <w:rFonts w:ascii="Times New Roman" w:hAnsi="Times New Roman" w:cs="Times New Roman"/>
          <w:sz w:val="28"/>
          <w:szCs w:val="28"/>
        </w:rPr>
        <w:t>- выписка из истории болезни или амбулаторной карты заявителя (формы № 025/</w:t>
      </w:r>
      <w:proofErr w:type="gramStart"/>
      <w:r w:rsidRPr="00DB20C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B20C8">
        <w:rPr>
          <w:rFonts w:ascii="Times New Roman" w:hAnsi="Times New Roman" w:cs="Times New Roman"/>
          <w:sz w:val="28"/>
          <w:szCs w:val="28"/>
        </w:rPr>
        <w:t xml:space="preserve"> и (или) № 027/у);</w:t>
      </w:r>
    </w:p>
    <w:p w:rsidR="003B5DF1" w:rsidRPr="00DB20C8" w:rsidRDefault="003B5DF1" w:rsidP="003B5D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C8">
        <w:rPr>
          <w:rFonts w:ascii="Times New Roman" w:hAnsi="Times New Roman" w:cs="Times New Roman"/>
          <w:sz w:val="28"/>
          <w:szCs w:val="28"/>
        </w:rPr>
        <w:t>- заключение врачебной комиссии (далее - ВК) для заявителей с психическими заболеваниями (должно содержать сведения о наличии психического расстройства, лишающего его возможности находиться в неспециализированном учреждении, возможности (отсутствия возможности) подписания заявления самостоятельно, а для дееспособного заявителя - также об отсутствии оснований для постановки перед судом вопроса о признании его недееспособным);</w:t>
      </w:r>
    </w:p>
    <w:p w:rsidR="003B5DF1" w:rsidRPr="00DB20C8" w:rsidRDefault="003B5DF1" w:rsidP="003B5D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C8">
        <w:rPr>
          <w:rFonts w:ascii="Times New Roman" w:hAnsi="Times New Roman" w:cs="Times New Roman"/>
          <w:sz w:val="28"/>
          <w:szCs w:val="28"/>
        </w:rPr>
        <w:t xml:space="preserve">- заключение о наличии (отсутствии) заболеваний, включенных в перечень медицинских противопоказаний, в </w:t>
      </w:r>
      <w:proofErr w:type="gramStart"/>
      <w:r w:rsidRPr="00DB20C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DB20C8">
        <w:rPr>
          <w:rFonts w:ascii="Times New Roman" w:hAnsi="Times New Roman" w:cs="Times New Roman"/>
          <w:sz w:val="28"/>
          <w:szCs w:val="28"/>
        </w:rPr>
        <w:t xml:space="preserve"> с наличием которых заявителю может быть отказано, в том числе временно, в предоставлении социальных услуг, по форме, утверждаемой федеральным органом исполнительной власти, осуществляющим функции по выработке и реализации </w:t>
      </w:r>
      <w:r w:rsidRPr="00DB20C8">
        <w:rPr>
          <w:rFonts w:ascii="Times New Roman" w:hAnsi="Times New Roman" w:cs="Times New Roman"/>
          <w:sz w:val="28"/>
          <w:szCs w:val="28"/>
        </w:rPr>
        <w:lastRenderedPageBreak/>
        <w:t>государственной политики и нормативно-правовому регулированию в сфере здравоохранения (форма 216-н) (далее - заключение медицинской организации);</w:t>
      </w:r>
    </w:p>
    <w:p w:rsidR="003B5DF1" w:rsidRPr="00DB20C8" w:rsidRDefault="003B5DF1" w:rsidP="003B5D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C8">
        <w:rPr>
          <w:rFonts w:ascii="Times New Roman" w:hAnsi="Times New Roman" w:cs="Times New Roman"/>
          <w:sz w:val="28"/>
          <w:szCs w:val="28"/>
        </w:rPr>
        <w:t>- копия документа установленного образца о праве на льготу для внеочередного (преимущественного) приема в организацию социального обслуживания, предоставляющую социальные услуги в стационарной форме;</w:t>
      </w:r>
    </w:p>
    <w:p w:rsidR="003B5DF1" w:rsidRPr="00DB20C8" w:rsidRDefault="003B5DF1" w:rsidP="003B5D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C8">
        <w:rPr>
          <w:rFonts w:ascii="Times New Roman" w:hAnsi="Times New Roman" w:cs="Times New Roman"/>
          <w:sz w:val="28"/>
          <w:szCs w:val="28"/>
        </w:rPr>
        <w:t>- копия документа, подтверждающего законность пребывания иностранного гражданина или лица без гражданства на территории Российской Федерации;</w:t>
      </w:r>
    </w:p>
    <w:p w:rsidR="003B5DF1" w:rsidRPr="00DB20C8" w:rsidRDefault="003B5DF1" w:rsidP="003B5D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C8">
        <w:rPr>
          <w:rFonts w:ascii="Times New Roman" w:hAnsi="Times New Roman" w:cs="Times New Roman"/>
          <w:sz w:val="28"/>
          <w:szCs w:val="28"/>
        </w:rPr>
        <w:t xml:space="preserve">- копия справки бюро </w:t>
      </w:r>
      <w:proofErr w:type="gramStart"/>
      <w:r w:rsidRPr="00DB20C8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DB20C8">
        <w:rPr>
          <w:rFonts w:ascii="Times New Roman" w:hAnsi="Times New Roman" w:cs="Times New Roman"/>
          <w:sz w:val="28"/>
          <w:szCs w:val="28"/>
        </w:rPr>
        <w:t xml:space="preserve"> экспертизы (далее - МСЭ) для заявителей, являющихся инвалидами первой или второй групп, не достигших пенсионного возраста.</w:t>
      </w:r>
    </w:p>
    <w:p w:rsidR="003B5DF1" w:rsidRPr="00DB20C8" w:rsidRDefault="003B5DF1" w:rsidP="003B5DF1">
      <w:pPr>
        <w:spacing w:line="240" w:lineRule="auto"/>
        <w:ind w:firstLine="709"/>
        <w:jc w:val="both"/>
        <w:rPr>
          <w:rStyle w:val="FontStyle12"/>
          <w:b w:val="0"/>
          <w:sz w:val="28"/>
          <w:szCs w:val="28"/>
        </w:rPr>
      </w:pPr>
      <w:r w:rsidRPr="00DB20C8">
        <w:rPr>
          <w:rFonts w:ascii="Times New Roman" w:hAnsi="Times New Roman" w:cs="Times New Roman"/>
          <w:sz w:val="28"/>
          <w:szCs w:val="28"/>
        </w:rPr>
        <w:t xml:space="preserve">- </w:t>
      </w:r>
      <w:r w:rsidRPr="00DB20C8">
        <w:rPr>
          <w:rStyle w:val="FontStyle12"/>
          <w:b w:val="0"/>
          <w:sz w:val="28"/>
          <w:szCs w:val="28"/>
        </w:rPr>
        <w:t>документы о составе семьи получателя социальных услуг (при ее наличии), доходах получателя социальных услуг и членов его семьи (при ее наличии) и принадлежащем ему (им) имуществе на праве собственности (справка о доходах за 12 месяцев), необходимые для определения размера платы за предоставление социальных услуг. (</w:t>
      </w:r>
      <w:r w:rsidRPr="00DB20C8">
        <w:rPr>
          <w:rFonts w:ascii="Times New Roman" w:hAnsi="Times New Roman" w:cs="Times New Roman"/>
          <w:sz w:val="28"/>
          <w:szCs w:val="28"/>
        </w:rPr>
        <w:t>Документы, предусмотренные данным пунктом, представляются получателями социальных услуг или их представителями, либо запрашиваются поставщиком социальных услуг в государственных органах и органах местного самоуправления, в распоряжении которых находятся указанные документы, в рамках межведомственного информационного взаимодействия в течение 3 рабочих дней со дня поступления заявления).</w:t>
      </w:r>
    </w:p>
    <w:p w:rsidR="003B5DF1" w:rsidRPr="00DB20C8" w:rsidRDefault="003B5DF1" w:rsidP="003B5D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C8">
        <w:rPr>
          <w:rFonts w:ascii="Times New Roman" w:hAnsi="Times New Roman" w:cs="Times New Roman"/>
          <w:sz w:val="28"/>
          <w:szCs w:val="28"/>
        </w:rPr>
        <w:t>Для заявителей из числа лиц, освобождаемых или освобожденных из мест лишения свободы, за которыми в соответствии с законодательством Российской Федерации установлен административный надзор, которые частично или полностью утратили способность к самообслуживанию:</w:t>
      </w:r>
    </w:p>
    <w:p w:rsidR="003B5DF1" w:rsidRPr="00DB20C8" w:rsidRDefault="003B5DF1" w:rsidP="003B5D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C8">
        <w:rPr>
          <w:rFonts w:ascii="Times New Roman" w:hAnsi="Times New Roman" w:cs="Times New Roman"/>
          <w:sz w:val="28"/>
          <w:szCs w:val="28"/>
        </w:rPr>
        <w:t>а) решение суда об установлении административного надзора;</w:t>
      </w:r>
    </w:p>
    <w:p w:rsidR="003B5DF1" w:rsidRPr="00DB20C8" w:rsidRDefault="003B5DF1" w:rsidP="003B5D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C8">
        <w:rPr>
          <w:rFonts w:ascii="Times New Roman" w:hAnsi="Times New Roman" w:cs="Times New Roman"/>
          <w:sz w:val="28"/>
          <w:szCs w:val="28"/>
        </w:rPr>
        <w:t>б) копию справки об освобождении из исправительного учреждения с отметкой об установлении административного надзора;</w:t>
      </w:r>
    </w:p>
    <w:p w:rsidR="003B5DF1" w:rsidRPr="00DB20C8" w:rsidRDefault="003B5DF1" w:rsidP="003B5D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C8">
        <w:rPr>
          <w:rFonts w:ascii="Times New Roman" w:hAnsi="Times New Roman" w:cs="Times New Roman"/>
          <w:sz w:val="28"/>
          <w:szCs w:val="28"/>
        </w:rPr>
        <w:t>в) копию предписания, выданного администрацией исправительного учреждения, о выезде к избранному месту жительства или пребывания с указанием срока прибытия;</w:t>
      </w:r>
    </w:p>
    <w:p w:rsidR="003B5DF1" w:rsidRPr="00DB20C8" w:rsidRDefault="003B5DF1" w:rsidP="003B5D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C8">
        <w:rPr>
          <w:rFonts w:ascii="Times New Roman" w:hAnsi="Times New Roman" w:cs="Times New Roman"/>
          <w:sz w:val="28"/>
          <w:szCs w:val="28"/>
        </w:rPr>
        <w:t>г) сведения органа внутренних дел о постановке заявителя на учет для осуществления административного надзора;</w:t>
      </w:r>
    </w:p>
    <w:p w:rsidR="003B5DF1" w:rsidRPr="00DB20C8" w:rsidRDefault="003B5DF1" w:rsidP="003B5D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C8">
        <w:rPr>
          <w:rFonts w:ascii="Times New Roman" w:hAnsi="Times New Roman" w:cs="Times New Roman"/>
          <w:sz w:val="28"/>
          <w:szCs w:val="28"/>
        </w:rPr>
        <w:t>д) пенсионное удостоверение заявителя (при наличии).</w:t>
      </w:r>
    </w:p>
    <w:p w:rsidR="003B5DF1" w:rsidRPr="0052286A" w:rsidRDefault="003B5DF1" w:rsidP="003B5DF1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86A">
        <w:rPr>
          <w:rFonts w:ascii="Times New Roman" w:hAnsi="Times New Roman" w:cs="Times New Roman"/>
          <w:b/>
          <w:sz w:val="28"/>
          <w:szCs w:val="28"/>
        </w:rPr>
        <w:lastRenderedPageBreak/>
        <w:t>Сроки результатов медицинского обследования</w:t>
      </w:r>
      <w:proofErr w:type="gramStart"/>
      <w:r w:rsidRPr="0052286A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0"/>
        <w:gridCol w:w="2660"/>
      </w:tblGrid>
      <w:tr w:rsidR="003B5DF1" w:rsidRPr="00BF5A15" w:rsidTr="00666274">
        <w:tc>
          <w:tcPr>
            <w:tcW w:w="6860" w:type="dxa"/>
            <w:tcBorders>
              <w:bottom w:val="single" w:sz="4" w:space="0" w:color="auto"/>
            </w:tcBorders>
          </w:tcPr>
          <w:p w:rsidR="003B5DF1" w:rsidRPr="00BF5A15" w:rsidRDefault="003B5DF1" w:rsidP="0066627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15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медицинского обследования</w:t>
            </w:r>
          </w:p>
        </w:tc>
        <w:tc>
          <w:tcPr>
            <w:tcW w:w="2660" w:type="dxa"/>
            <w:tcBorders>
              <w:left w:val="nil"/>
              <w:bottom w:val="single" w:sz="4" w:space="0" w:color="auto"/>
            </w:tcBorders>
          </w:tcPr>
          <w:p w:rsidR="003B5DF1" w:rsidRPr="00BF5A15" w:rsidRDefault="003B5DF1" w:rsidP="0066627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15">
              <w:rPr>
                <w:rFonts w:ascii="Times New Roman" w:hAnsi="Times New Roman" w:cs="Times New Roman"/>
                <w:sz w:val="28"/>
                <w:szCs w:val="28"/>
              </w:rPr>
              <w:t>Давность не более</w:t>
            </w:r>
          </w:p>
        </w:tc>
      </w:tr>
      <w:tr w:rsidR="003B5DF1" w:rsidRPr="00BF5A15" w:rsidTr="00666274"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DF1" w:rsidRPr="00BF5A15" w:rsidRDefault="003B5DF1" w:rsidP="006662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15">
              <w:rPr>
                <w:rFonts w:ascii="Times New Roman" w:hAnsi="Times New Roman" w:cs="Times New Roman"/>
                <w:sz w:val="28"/>
                <w:szCs w:val="28"/>
              </w:rPr>
              <w:t>флюорография или рентгенография органов грудной клетки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DF1" w:rsidRPr="00BF5A15" w:rsidRDefault="003B5DF1" w:rsidP="006662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15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</w:p>
        </w:tc>
      </w:tr>
      <w:tr w:rsidR="003B5DF1" w:rsidRPr="00BF5A15" w:rsidTr="00666274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B5DF1" w:rsidRPr="00BF5A15" w:rsidRDefault="003B5DF1" w:rsidP="006662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15">
              <w:rPr>
                <w:rFonts w:ascii="Times New Roman" w:hAnsi="Times New Roman" w:cs="Times New Roman"/>
                <w:sz w:val="28"/>
                <w:szCs w:val="28"/>
              </w:rPr>
              <w:t>клинический анализ крови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B5DF1" w:rsidRPr="00BF5A15" w:rsidRDefault="003B5DF1" w:rsidP="006662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15">
              <w:rPr>
                <w:rFonts w:ascii="Times New Roman" w:hAnsi="Times New Roman" w:cs="Times New Roman"/>
                <w:sz w:val="28"/>
                <w:szCs w:val="28"/>
              </w:rPr>
              <w:t>1 месяца</w:t>
            </w:r>
          </w:p>
        </w:tc>
      </w:tr>
      <w:tr w:rsidR="003B5DF1" w:rsidRPr="00BF5A15" w:rsidTr="00666274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B5DF1" w:rsidRPr="00BF5A15" w:rsidRDefault="003B5DF1" w:rsidP="006662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15">
              <w:rPr>
                <w:rFonts w:ascii="Times New Roman" w:hAnsi="Times New Roman" w:cs="Times New Roman"/>
                <w:sz w:val="28"/>
                <w:szCs w:val="28"/>
              </w:rPr>
              <w:t>клинический анализ мочи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B5DF1" w:rsidRPr="00BF5A15" w:rsidRDefault="003B5DF1" w:rsidP="006662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15">
              <w:rPr>
                <w:rFonts w:ascii="Times New Roman" w:hAnsi="Times New Roman" w:cs="Times New Roman"/>
                <w:sz w:val="28"/>
                <w:szCs w:val="28"/>
              </w:rPr>
              <w:t>1 месяца</w:t>
            </w:r>
          </w:p>
        </w:tc>
      </w:tr>
      <w:tr w:rsidR="003B5DF1" w:rsidRPr="00BF5A15" w:rsidTr="00666274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B5DF1" w:rsidRPr="00BF5A15" w:rsidRDefault="003B5DF1" w:rsidP="006662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15">
              <w:rPr>
                <w:rFonts w:ascii="Times New Roman" w:hAnsi="Times New Roman" w:cs="Times New Roman"/>
                <w:sz w:val="28"/>
                <w:szCs w:val="28"/>
              </w:rPr>
              <w:t>анализ на гепатит</w:t>
            </w:r>
            <w:proofErr w:type="gramStart"/>
            <w:r w:rsidRPr="00BF5A1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F5A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F5A15">
              <w:rPr>
                <w:rFonts w:ascii="Times New Roman" w:hAnsi="Times New Roman" w:cs="Times New Roman"/>
                <w:sz w:val="28"/>
                <w:szCs w:val="28"/>
              </w:rPr>
              <w:t>HbsAg</w:t>
            </w:r>
            <w:proofErr w:type="spellEnd"/>
            <w:r w:rsidRPr="00BF5A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B5DF1" w:rsidRPr="00BF5A15" w:rsidRDefault="003B5DF1" w:rsidP="006662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15">
              <w:rPr>
                <w:rFonts w:ascii="Times New Roman" w:hAnsi="Times New Roman" w:cs="Times New Roman"/>
                <w:sz w:val="28"/>
                <w:szCs w:val="28"/>
              </w:rPr>
              <w:t>1 месяца</w:t>
            </w:r>
          </w:p>
        </w:tc>
      </w:tr>
      <w:tr w:rsidR="003B5DF1" w:rsidRPr="00BF5A15" w:rsidTr="00666274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B5DF1" w:rsidRPr="00BF5A15" w:rsidRDefault="003B5DF1" w:rsidP="006662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15">
              <w:rPr>
                <w:rFonts w:ascii="Times New Roman" w:hAnsi="Times New Roman" w:cs="Times New Roman"/>
                <w:sz w:val="28"/>
                <w:szCs w:val="28"/>
              </w:rPr>
              <w:t>анализ на дифтерию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B5DF1" w:rsidRPr="00BF5A15" w:rsidRDefault="003B5DF1" w:rsidP="006662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15">
              <w:rPr>
                <w:rFonts w:ascii="Times New Roman" w:hAnsi="Times New Roman" w:cs="Times New Roman"/>
                <w:sz w:val="28"/>
                <w:szCs w:val="28"/>
              </w:rPr>
              <w:t>14 дней</w:t>
            </w:r>
          </w:p>
        </w:tc>
      </w:tr>
      <w:tr w:rsidR="003B5DF1" w:rsidRPr="00BF5A15" w:rsidTr="00666274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B5DF1" w:rsidRPr="00BF5A15" w:rsidRDefault="003B5DF1" w:rsidP="006662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15">
              <w:rPr>
                <w:rFonts w:ascii="Times New Roman" w:hAnsi="Times New Roman" w:cs="Times New Roman"/>
                <w:sz w:val="28"/>
                <w:szCs w:val="28"/>
              </w:rPr>
              <w:t>анализ на кишечную группу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B5DF1" w:rsidRPr="00BF5A15" w:rsidRDefault="003B5DF1" w:rsidP="006662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15">
              <w:rPr>
                <w:rFonts w:ascii="Times New Roman" w:hAnsi="Times New Roman" w:cs="Times New Roman"/>
                <w:sz w:val="28"/>
                <w:szCs w:val="28"/>
              </w:rPr>
              <w:t>14 дней</w:t>
            </w:r>
          </w:p>
        </w:tc>
      </w:tr>
      <w:tr w:rsidR="003B5DF1" w:rsidRPr="00BF5A15" w:rsidTr="00666274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B5DF1" w:rsidRPr="00BF5A15" w:rsidRDefault="003B5DF1" w:rsidP="006662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15">
              <w:rPr>
                <w:rFonts w:ascii="Times New Roman" w:hAnsi="Times New Roman" w:cs="Times New Roman"/>
                <w:sz w:val="28"/>
                <w:szCs w:val="28"/>
              </w:rPr>
              <w:t xml:space="preserve">анализ на Ф-30 (по </w:t>
            </w:r>
            <w:proofErr w:type="spellStart"/>
            <w:r w:rsidRPr="00BF5A15">
              <w:rPr>
                <w:rFonts w:ascii="Times New Roman" w:hAnsi="Times New Roman" w:cs="Times New Roman"/>
                <w:sz w:val="28"/>
                <w:szCs w:val="28"/>
              </w:rPr>
              <w:t>эпидпоказаниям</w:t>
            </w:r>
            <w:proofErr w:type="spellEnd"/>
            <w:r w:rsidRPr="00BF5A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B5DF1" w:rsidRPr="00BF5A15" w:rsidRDefault="003B5DF1" w:rsidP="006662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15"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3B5DF1" w:rsidRPr="00BF5A15" w:rsidTr="00666274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B5DF1" w:rsidRPr="00BF5A15" w:rsidRDefault="003B5DF1" w:rsidP="006662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15">
              <w:rPr>
                <w:rFonts w:ascii="Times New Roman" w:hAnsi="Times New Roman" w:cs="Times New Roman"/>
                <w:sz w:val="28"/>
                <w:szCs w:val="28"/>
              </w:rPr>
              <w:t>анализ кала на яйца глистов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B5DF1" w:rsidRPr="00BF5A15" w:rsidRDefault="003B5DF1" w:rsidP="006662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15">
              <w:rPr>
                <w:rFonts w:ascii="Times New Roman" w:hAnsi="Times New Roman" w:cs="Times New Roman"/>
                <w:sz w:val="28"/>
                <w:szCs w:val="28"/>
              </w:rPr>
              <w:t>14 дней</w:t>
            </w:r>
          </w:p>
        </w:tc>
      </w:tr>
      <w:tr w:rsidR="003B5DF1" w:rsidRPr="00BF5A15" w:rsidTr="00666274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B5DF1" w:rsidRPr="00BF5A15" w:rsidRDefault="003B5DF1" w:rsidP="006662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15">
              <w:rPr>
                <w:rFonts w:ascii="Times New Roman" w:hAnsi="Times New Roman" w:cs="Times New Roman"/>
                <w:sz w:val="28"/>
                <w:szCs w:val="28"/>
              </w:rPr>
              <w:t>анализ крови на сифилис (ЭДС)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B5DF1" w:rsidRPr="00BF5A15" w:rsidRDefault="003B5DF1" w:rsidP="006662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15">
              <w:rPr>
                <w:rFonts w:ascii="Times New Roman" w:hAnsi="Times New Roman" w:cs="Times New Roman"/>
                <w:sz w:val="28"/>
                <w:szCs w:val="28"/>
              </w:rPr>
              <w:t>3 месяцев</w:t>
            </w:r>
          </w:p>
        </w:tc>
      </w:tr>
      <w:tr w:rsidR="003B5DF1" w:rsidRPr="00BF5A15" w:rsidTr="00666274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B5DF1" w:rsidRPr="00BF5A15" w:rsidRDefault="003B5DF1" w:rsidP="006662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15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об </w:t>
            </w:r>
            <w:proofErr w:type="spellStart"/>
            <w:r w:rsidRPr="00BF5A15">
              <w:rPr>
                <w:rFonts w:ascii="Times New Roman" w:hAnsi="Times New Roman" w:cs="Times New Roman"/>
                <w:sz w:val="28"/>
                <w:szCs w:val="28"/>
              </w:rPr>
              <w:t>эпидокружении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B5DF1" w:rsidRPr="00BF5A15" w:rsidRDefault="003B5DF1" w:rsidP="006662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15">
              <w:rPr>
                <w:rFonts w:ascii="Times New Roman" w:hAnsi="Times New Roman" w:cs="Times New Roman"/>
                <w:sz w:val="28"/>
                <w:szCs w:val="28"/>
              </w:rPr>
              <w:t>3 дней</w:t>
            </w:r>
          </w:p>
        </w:tc>
      </w:tr>
      <w:tr w:rsidR="003B5DF1" w:rsidRPr="00BF5A15" w:rsidTr="00666274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B5DF1" w:rsidRPr="00BF5A15" w:rsidRDefault="003B5DF1" w:rsidP="006662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15">
              <w:rPr>
                <w:rFonts w:ascii="Times New Roman" w:hAnsi="Times New Roman" w:cs="Times New Roman"/>
                <w:sz w:val="28"/>
                <w:szCs w:val="28"/>
              </w:rPr>
              <w:t>сертификат о профилактических прививках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B5DF1" w:rsidRPr="00BF5A15" w:rsidRDefault="003B5DF1" w:rsidP="006662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1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3B5DF1" w:rsidRPr="00BF5A15" w:rsidRDefault="003B5DF1" w:rsidP="003B5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5DF1" w:rsidRDefault="003B5DF1">
      <w:bookmarkStart w:id="0" w:name="_GoBack"/>
      <w:bookmarkEnd w:id="0"/>
    </w:p>
    <w:sectPr w:rsidR="003B5DF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56D2"/>
    <w:rsid w:val="002456D2"/>
    <w:rsid w:val="003B434F"/>
    <w:rsid w:val="003B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6D2"/>
    <w:rPr>
      <w:b/>
      <w:bCs/>
    </w:rPr>
  </w:style>
  <w:style w:type="paragraph" w:styleId="a4">
    <w:name w:val="Normal (Web)"/>
    <w:basedOn w:val="a"/>
    <w:uiPriority w:val="99"/>
    <w:unhideWhenUsed/>
    <w:rsid w:val="0024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3B5DF1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FD2E1CA7AAC6AB767B70353D56E80BAE8E54EE3BA8D715B68F6C70E652F209AA0DBBF015D870C4B1N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1824</Words>
  <Characters>10403</Characters>
  <Application>Microsoft Office Word</Application>
  <DocSecurity>0</DocSecurity>
  <Lines>86</Lines>
  <Paragraphs>24</Paragraphs>
  <ScaleCrop>false</ScaleCrop>
  <Company>Microsoft</Company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2018-11-28T08:42:00Z</dcterms:created>
  <dcterms:modified xsi:type="dcterms:W3CDTF">2018-11-30T11:08:00Z</dcterms:modified>
</cp:coreProperties>
</file>